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D3E" w:rsidRDefault="001A61E9" w:rsidP="005C4706">
      <w:pPr>
        <w:autoSpaceDE w:val="0"/>
        <w:autoSpaceDN w:val="0"/>
      </w:pPr>
      <w:bookmarkStart w:id="0" w:name="_GoBack"/>
      <w:bookmarkEnd w:id="0"/>
      <w:r>
        <w:t>様式第３号</w:t>
      </w:r>
    </w:p>
    <w:tbl>
      <w:tblPr>
        <w:tblStyle w:val="TableGrid"/>
        <w:tblW w:w="9072" w:type="dxa"/>
        <w:tblInd w:w="136" w:type="dxa"/>
        <w:tblCellMar>
          <w:left w:w="160" w:type="dxa"/>
          <w:right w:w="115" w:type="dxa"/>
        </w:tblCellMar>
        <w:tblLook w:val="04A0" w:firstRow="1" w:lastRow="0" w:firstColumn="1" w:lastColumn="0" w:noHBand="0" w:noVBand="1"/>
      </w:tblPr>
      <w:tblGrid>
        <w:gridCol w:w="9072"/>
      </w:tblGrid>
      <w:tr w:rsidR="002C2D3E" w:rsidTr="00FB238A">
        <w:trPr>
          <w:trHeight w:val="13861"/>
        </w:trPr>
        <w:tc>
          <w:tcPr>
            <w:tcW w:w="9072" w:type="dxa"/>
            <w:tcBorders>
              <w:top w:val="single" w:sz="5" w:space="0" w:color="000000"/>
              <w:left w:val="single" w:sz="5" w:space="0" w:color="000000"/>
              <w:bottom w:val="single" w:sz="5" w:space="0" w:color="000000"/>
              <w:right w:val="single" w:sz="5" w:space="0" w:color="000000"/>
            </w:tcBorders>
            <w:vAlign w:val="center"/>
          </w:tcPr>
          <w:p w:rsidR="002C2D3E" w:rsidRDefault="001A61E9" w:rsidP="005C4706">
            <w:pPr>
              <w:autoSpaceDE w:val="0"/>
              <w:autoSpaceDN w:val="0"/>
              <w:spacing w:after="426"/>
              <w:ind w:left="0" w:right="47"/>
              <w:jc w:val="center"/>
            </w:pPr>
            <w:r>
              <w:rPr>
                <w:sz w:val="22"/>
              </w:rPr>
              <w:t>誓 約 書</w:t>
            </w:r>
          </w:p>
          <w:p w:rsidR="00FB238A" w:rsidRDefault="001A61E9" w:rsidP="005C4706">
            <w:pPr>
              <w:autoSpaceDE w:val="0"/>
              <w:autoSpaceDN w:val="0"/>
              <w:spacing w:after="162" w:line="349" w:lineRule="auto"/>
              <w:ind w:left="214" w:hanging="214"/>
            </w:pPr>
            <w:r>
              <w:t>１</w:t>
            </w:r>
            <w:r w:rsidR="00FB238A">
              <w:rPr>
                <w:rFonts w:hint="eastAsia"/>
              </w:rPr>
              <w:t xml:space="preserve">　</w:t>
            </w:r>
            <w:r>
              <w:t>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次のいずれかに該当する者がいないこと。</w:t>
            </w:r>
          </w:p>
          <w:p w:rsidR="002C2D3E" w:rsidRDefault="00FB238A" w:rsidP="005C4706">
            <w:pPr>
              <w:autoSpaceDE w:val="0"/>
              <w:autoSpaceDN w:val="0"/>
              <w:spacing w:after="162" w:line="349" w:lineRule="auto"/>
              <w:ind w:left="105" w:firstLineChars="50" w:firstLine="105"/>
            </w:pPr>
            <w:r>
              <w:t xml:space="preserve">(1)　</w:t>
            </w:r>
            <w:r w:rsidR="001A61E9">
              <w:t>破産手続開始の決定を受けて復権を得ないもの</w:t>
            </w:r>
          </w:p>
          <w:p w:rsidR="002C2D3E" w:rsidRDefault="00FB238A" w:rsidP="005C4706">
            <w:pPr>
              <w:autoSpaceDE w:val="0"/>
              <w:autoSpaceDN w:val="0"/>
              <w:spacing w:after="147" w:line="364" w:lineRule="auto"/>
              <w:ind w:leftChars="100" w:left="525" w:hangingChars="150" w:hanging="315"/>
            </w:pPr>
            <w:r>
              <w:rPr>
                <w:rFonts w:hint="eastAsia"/>
              </w:rPr>
              <w:t xml:space="preserve">(2)　</w:t>
            </w:r>
            <w:r w:rsidR="001A61E9">
              <w:t>禁錮以上の刑に処せられ、その執行を終わり、又は執行を受けることがなくなった日から起算して２年を経過しない者</w:t>
            </w:r>
          </w:p>
          <w:p w:rsidR="002C2D3E" w:rsidRDefault="00FB238A" w:rsidP="005C4706">
            <w:pPr>
              <w:autoSpaceDE w:val="0"/>
              <w:autoSpaceDN w:val="0"/>
              <w:spacing w:after="149" w:line="362" w:lineRule="auto"/>
              <w:ind w:leftChars="100" w:left="525" w:hangingChars="150" w:hanging="315"/>
            </w:pPr>
            <w:r>
              <w:rPr>
                <w:rFonts w:hint="eastAsia"/>
              </w:rPr>
              <w:t xml:space="preserve">(3)　</w:t>
            </w:r>
            <w:r w:rsidR="001A61E9">
              <w:t>集団的に、又は常習的に暴力的不法行為その他の罪に当たる違法な行為を行うおそれがあると認めるに足りる相当な理由がある者</w:t>
            </w:r>
          </w:p>
          <w:p w:rsidR="002C2D3E" w:rsidRDefault="00FB238A" w:rsidP="005C4706">
            <w:pPr>
              <w:autoSpaceDE w:val="0"/>
              <w:autoSpaceDN w:val="0"/>
              <w:spacing w:after="159" w:line="352" w:lineRule="auto"/>
              <w:ind w:leftChars="100" w:left="525" w:hangingChars="150" w:hanging="315"/>
            </w:pPr>
            <w:r>
              <w:rPr>
                <w:rFonts w:hint="eastAsia"/>
              </w:rPr>
              <w:t>(4)</w:t>
            </w:r>
            <w:r w:rsidR="005C4706">
              <w:rPr>
                <w:rFonts w:hint="eastAsia"/>
              </w:rPr>
              <w:t xml:space="preserve">　</w:t>
            </w:r>
            <w:r w:rsidR="001A61E9">
              <w:t>暴力団員による不当な行為の防止等に関する法律第12条若しくは第12条の６の規定による命令又は同法第12条の４第２項の規定による指示を受けた者であって、当該命令又は指示を受けた日から起算して２年を経過しないもの</w:t>
            </w:r>
          </w:p>
          <w:p w:rsidR="002C2D3E" w:rsidRDefault="00FB238A" w:rsidP="005C4706">
            <w:pPr>
              <w:autoSpaceDE w:val="0"/>
              <w:autoSpaceDN w:val="0"/>
              <w:spacing w:after="270"/>
              <w:ind w:left="0" w:firstLineChars="100" w:firstLine="210"/>
            </w:pPr>
            <w:r>
              <w:rPr>
                <w:rFonts w:hint="eastAsia"/>
              </w:rPr>
              <w:t xml:space="preserve">(5)　</w:t>
            </w:r>
            <w:r w:rsidR="001A61E9">
              <w:t>アルコール、麻薬、大麻、あへん又は覚醒剤の中毒者</w:t>
            </w:r>
          </w:p>
          <w:p w:rsidR="00FB238A" w:rsidRDefault="00FB238A" w:rsidP="005C4706">
            <w:pPr>
              <w:autoSpaceDE w:val="0"/>
              <w:autoSpaceDN w:val="0"/>
              <w:spacing w:after="315" w:line="364" w:lineRule="auto"/>
              <w:ind w:leftChars="100" w:left="525" w:hangingChars="150" w:hanging="315"/>
            </w:pPr>
            <w:r>
              <w:rPr>
                <w:rFonts w:hint="eastAsia"/>
              </w:rPr>
              <w:t xml:space="preserve">(6)　</w:t>
            </w:r>
            <w:r w:rsidR="001A61E9">
              <w:t>精神機能の障害により当該業務を適正に行うに当たって必要な認知、判断及び意思疎通を適切に行うことができないと認められる者</w:t>
            </w:r>
          </w:p>
          <w:p w:rsidR="002C2D3E" w:rsidRDefault="00FB238A" w:rsidP="005C4706">
            <w:pPr>
              <w:autoSpaceDE w:val="0"/>
              <w:autoSpaceDN w:val="0"/>
              <w:spacing w:after="315" w:line="364" w:lineRule="auto"/>
              <w:ind w:leftChars="100" w:left="525" w:hangingChars="150" w:hanging="315"/>
            </w:pPr>
            <w:r>
              <w:t>(7)</w:t>
            </w:r>
            <w:r>
              <w:rPr>
                <w:rFonts w:hint="eastAsia"/>
              </w:rPr>
              <w:t xml:space="preserve">　</w:t>
            </w:r>
            <w:r w:rsidR="001A61E9">
              <w:t>当該業務を行うために、契約締結時において、必要な施設、教材、人員等を確保することができるものであること。</w:t>
            </w:r>
          </w:p>
          <w:p w:rsidR="002C2D3E" w:rsidRDefault="00FB238A" w:rsidP="005C4706">
            <w:pPr>
              <w:autoSpaceDE w:val="0"/>
              <w:autoSpaceDN w:val="0"/>
              <w:spacing w:after="317" w:line="362" w:lineRule="auto"/>
              <w:ind w:leftChars="100" w:left="525" w:hangingChars="150" w:hanging="315"/>
            </w:pPr>
            <w:r>
              <w:rPr>
                <w:rFonts w:hint="eastAsia"/>
              </w:rPr>
              <w:t xml:space="preserve">(8)　</w:t>
            </w:r>
            <w:r w:rsidR="001A61E9">
              <w:t>個人情報の保護に関する条例（平成８年兵庫県条例第24号）第10条第２項に規定する安全確保の措置を講ずることができること。</w:t>
            </w:r>
          </w:p>
          <w:p w:rsidR="002C2D3E" w:rsidRDefault="001A61E9" w:rsidP="005D1F67">
            <w:pPr>
              <w:autoSpaceDE w:val="0"/>
              <w:autoSpaceDN w:val="0"/>
              <w:spacing w:after="819"/>
              <w:ind w:left="0" w:firstLineChars="100" w:firstLine="210"/>
            </w:pPr>
            <w:r>
              <w:t>当法人は、上記のいずれの要件も満たしていることを誓約します。</w:t>
            </w:r>
          </w:p>
          <w:p w:rsidR="002C2D3E" w:rsidRDefault="001A61E9" w:rsidP="005C4706">
            <w:pPr>
              <w:autoSpaceDE w:val="0"/>
              <w:autoSpaceDN w:val="0"/>
              <w:spacing w:after="397"/>
              <w:ind w:left="754"/>
              <w:rPr>
                <w:lang w:eastAsia="zh-CN"/>
              </w:rPr>
            </w:pPr>
            <w:r>
              <w:rPr>
                <w:lang w:eastAsia="zh-CN"/>
              </w:rPr>
              <w:t>兵庫県公安委員会</w:t>
            </w:r>
            <w:r w:rsidR="00FB238A">
              <w:rPr>
                <w:rFonts w:hint="eastAsia"/>
                <w:lang w:eastAsia="zh-CN"/>
              </w:rPr>
              <w:t xml:space="preserve">　</w:t>
            </w:r>
            <w:r>
              <w:rPr>
                <w:lang w:eastAsia="zh-CN"/>
              </w:rPr>
              <w:t>殿</w:t>
            </w:r>
          </w:p>
          <w:p w:rsidR="002C2D3E" w:rsidRDefault="001A61E9" w:rsidP="005C4706">
            <w:pPr>
              <w:tabs>
                <w:tab w:val="center" w:pos="1645"/>
                <w:tab w:val="center" w:pos="2507"/>
                <w:tab w:val="center" w:pos="3368"/>
              </w:tabs>
              <w:autoSpaceDE w:val="0"/>
              <w:autoSpaceDN w:val="0"/>
              <w:spacing w:after="337"/>
              <w:ind w:left="0"/>
              <w:rPr>
                <w:lang w:eastAsia="zh-CN"/>
              </w:rPr>
            </w:pPr>
            <w:r>
              <w:rPr>
                <w:rFonts w:ascii="Calibri" w:eastAsia="Calibri" w:hAnsi="Calibri" w:cs="Calibri"/>
                <w:sz w:val="22"/>
                <w:lang w:eastAsia="zh-CN"/>
              </w:rPr>
              <w:tab/>
            </w:r>
            <w:r>
              <w:rPr>
                <w:lang w:eastAsia="zh-CN"/>
              </w:rPr>
              <w:t>年</w:t>
            </w:r>
            <w:r>
              <w:rPr>
                <w:lang w:eastAsia="zh-CN"/>
              </w:rPr>
              <w:tab/>
              <w:t>月</w:t>
            </w:r>
            <w:r>
              <w:rPr>
                <w:lang w:eastAsia="zh-CN"/>
              </w:rPr>
              <w:tab/>
              <w:t>日</w:t>
            </w:r>
          </w:p>
          <w:p w:rsidR="002C2D3E" w:rsidRDefault="001A61E9" w:rsidP="005C4706">
            <w:pPr>
              <w:autoSpaceDE w:val="0"/>
              <w:autoSpaceDN w:val="0"/>
              <w:spacing w:after="419"/>
              <w:ind w:left="1937"/>
            </w:pPr>
            <w:r>
              <w:t>（主たる事業所の所在地）</w:t>
            </w:r>
          </w:p>
          <w:p w:rsidR="002C2D3E" w:rsidRDefault="001A61E9" w:rsidP="005C4706">
            <w:pPr>
              <w:tabs>
                <w:tab w:val="center" w:pos="2148"/>
                <w:tab w:val="center" w:pos="4300"/>
              </w:tabs>
              <w:autoSpaceDE w:val="0"/>
              <w:autoSpaceDN w:val="0"/>
              <w:spacing w:after="545"/>
              <w:ind w:left="0"/>
            </w:pPr>
            <w:r>
              <w:rPr>
                <w:rFonts w:ascii="Calibri" w:eastAsia="Calibri" w:hAnsi="Calibri" w:cs="Calibri"/>
                <w:sz w:val="22"/>
              </w:rPr>
              <w:tab/>
            </w:r>
            <w:r>
              <w:t>（名</w:t>
            </w:r>
            <w:r>
              <w:tab/>
              <w:t>称）</w:t>
            </w:r>
          </w:p>
          <w:p w:rsidR="00FB238A" w:rsidRDefault="001A61E9" w:rsidP="005C4706">
            <w:pPr>
              <w:tabs>
                <w:tab w:val="center" w:pos="3224"/>
                <w:tab w:val="right" w:pos="8869"/>
              </w:tabs>
              <w:autoSpaceDE w:val="0"/>
              <w:autoSpaceDN w:val="0"/>
              <w:ind w:left="0"/>
            </w:pPr>
            <w:r>
              <w:rPr>
                <w:rFonts w:ascii="Calibri" w:eastAsia="Calibri" w:hAnsi="Calibri" w:cs="Calibri"/>
                <w:sz w:val="22"/>
              </w:rPr>
              <w:tab/>
            </w:r>
            <w:r w:rsidR="00FB238A">
              <w:rPr>
                <w:rFonts w:asciiTheme="minorEastAsia" w:eastAsiaTheme="minorEastAsia" w:hAnsiTheme="minorEastAsia" w:cs="Calibri" w:hint="eastAsia"/>
                <w:sz w:val="22"/>
              </w:rPr>
              <w:t xml:space="preserve">　　　　　　　　　</w:t>
            </w:r>
            <w:r>
              <w:t>（ 代 表 者 の 氏 名 ）</w:t>
            </w:r>
            <w:r w:rsidR="00FB238A">
              <w:rPr>
                <w:rFonts w:hint="eastAsia"/>
              </w:rPr>
              <w:t xml:space="preserve">　　　　　　　　　　　　　　　　　　</w:t>
            </w:r>
            <w:r w:rsidR="000572E8">
              <w:rPr>
                <w:rFonts w:hint="eastAsia"/>
                <w:kern w:val="0"/>
                <w:sz w:val="28"/>
              </w:rPr>
              <w:t>㊞</w:t>
            </w:r>
          </w:p>
          <w:p w:rsidR="00FB238A" w:rsidRDefault="00FB238A" w:rsidP="005C4706">
            <w:pPr>
              <w:tabs>
                <w:tab w:val="center" w:pos="3224"/>
                <w:tab w:val="right" w:pos="8869"/>
              </w:tabs>
              <w:autoSpaceDE w:val="0"/>
              <w:autoSpaceDN w:val="0"/>
              <w:ind w:left="0"/>
            </w:pPr>
          </w:p>
        </w:tc>
      </w:tr>
    </w:tbl>
    <w:p w:rsidR="000E00C8" w:rsidRDefault="000E00C8" w:rsidP="005C4706">
      <w:pPr>
        <w:autoSpaceDE w:val="0"/>
        <w:autoSpaceDN w:val="0"/>
        <w:ind w:left="0"/>
      </w:pPr>
    </w:p>
    <w:sectPr w:rsidR="000E00C8" w:rsidSect="000572E8">
      <w:pgSz w:w="11906" w:h="16838"/>
      <w:pgMar w:top="720" w:right="720" w:bottom="454" w:left="1418"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E19" w:rsidRDefault="00627E19" w:rsidP="00FB238A">
      <w:pPr>
        <w:spacing w:line="240" w:lineRule="auto"/>
      </w:pPr>
      <w:r>
        <w:separator/>
      </w:r>
    </w:p>
  </w:endnote>
  <w:endnote w:type="continuationSeparator" w:id="0">
    <w:p w:rsidR="00627E19" w:rsidRDefault="00627E19" w:rsidP="00FB23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E19" w:rsidRDefault="00627E19" w:rsidP="00FB238A">
      <w:pPr>
        <w:spacing w:line="240" w:lineRule="auto"/>
      </w:pPr>
      <w:r>
        <w:separator/>
      </w:r>
    </w:p>
  </w:footnote>
  <w:footnote w:type="continuationSeparator" w:id="0">
    <w:p w:rsidR="00627E19" w:rsidRDefault="00627E19" w:rsidP="00FB23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67315"/>
    <w:multiLevelType w:val="hybridMultilevel"/>
    <w:tmpl w:val="71A06BE6"/>
    <w:lvl w:ilvl="0" w:tplc="BC2C62CE">
      <w:start w:val="2"/>
      <w:numFmt w:val="decimalFullWidth"/>
      <w:lvlText w:val="%1"/>
      <w:lvlJc w:val="left"/>
      <w:pPr>
        <w:ind w:left="2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CD8E1AA">
      <w:start w:val="1"/>
      <w:numFmt w:val="lowerLetter"/>
      <w:lvlText w:val="%2"/>
      <w:lvlJc w:val="left"/>
      <w:pPr>
        <w:ind w:left="1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D0E0C6">
      <w:start w:val="1"/>
      <w:numFmt w:val="lowerRoman"/>
      <w:lvlText w:val="%3"/>
      <w:lvlJc w:val="left"/>
      <w:pPr>
        <w:ind w:left="1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1EC6E8A">
      <w:start w:val="1"/>
      <w:numFmt w:val="decimal"/>
      <w:lvlText w:val="%4"/>
      <w:lvlJc w:val="left"/>
      <w:pPr>
        <w:ind w:left="2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B348A5A">
      <w:start w:val="1"/>
      <w:numFmt w:val="lowerLetter"/>
      <w:lvlText w:val="%5"/>
      <w:lvlJc w:val="left"/>
      <w:pPr>
        <w:ind w:left="3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87EC412">
      <w:start w:val="1"/>
      <w:numFmt w:val="lowerRoman"/>
      <w:lvlText w:val="%6"/>
      <w:lvlJc w:val="left"/>
      <w:pPr>
        <w:ind w:left="4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FEE8FD6">
      <w:start w:val="1"/>
      <w:numFmt w:val="decimal"/>
      <w:lvlText w:val="%7"/>
      <w:lvlJc w:val="left"/>
      <w:pPr>
        <w:ind w:left="4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0905182">
      <w:start w:val="1"/>
      <w:numFmt w:val="lowerLetter"/>
      <w:lvlText w:val="%8"/>
      <w:lvlJc w:val="left"/>
      <w:pPr>
        <w:ind w:left="55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20ED6A">
      <w:start w:val="1"/>
      <w:numFmt w:val="lowerRoman"/>
      <w:lvlText w:val="%9"/>
      <w:lvlJc w:val="left"/>
      <w:pPr>
        <w:ind w:left="62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B009FD"/>
    <w:multiLevelType w:val="hybridMultilevel"/>
    <w:tmpl w:val="CCF677D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12BEA"/>
    <w:multiLevelType w:val="hybridMultilevel"/>
    <w:tmpl w:val="CD8CEFD8"/>
    <w:lvl w:ilvl="0" w:tplc="B2ACEB42">
      <w:start w:val="1"/>
      <w:numFmt w:val="decimal"/>
      <w:lvlText w:val="(%1)"/>
      <w:lvlJc w:val="left"/>
      <w:pPr>
        <w:ind w:left="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884756">
      <w:start w:val="1"/>
      <w:numFmt w:val="lowerLetter"/>
      <w:lvlText w:val="%2"/>
      <w:lvlJc w:val="left"/>
      <w:pPr>
        <w:ind w:left="13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24688C">
      <w:start w:val="1"/>
      <w:numFmt w:val="lowerRoman"/>
      <w:lvlText w:val="%3"/>
      <w:lvlJc w:val="left"/>
      <w:pPr>
        <w:ind w:left="20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F52BE02">
      <w:start w:val="1"/>
      <w:numFmt w:val="decimal"/>
      <w:lvlText w:val="%4"/>
      <w:lvlJc w:val="left"/>
      <w:pPr>
        <w:ind w:left="27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D6F2E8">
      <w:start w:val="1"/>
      <w:numFmt w:val="lowerLetter"/>
      <w:lvlText w:val="%5"/>
      <w:lvlJc w:val="left"/>
      <w:pPr>
        <w:ind w:left="350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3A563A">
      <w:start w:val="1"/>
      <w:numFmt w:val="lowerRoman"/>
      <w:lvlText w:val="%6"/>
      <w:lvlJc w:val="left"/>
      <w:pPr>
        <w:ind w:left="42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4E6746">
      <w:start w:val="1"/>
      <w:numFmt w:val="decimal"/>
      <w:lvlText w:val="%7"/>
      <w:lvlJc w:val="left"/>
      <w:pPr>
        <w:ind w:left="4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920914">
      <w:start w:val="1"/>
      <w:numFmt w:val="lowerLetter"/>
      <w:lvlText w:val="%8"/>
      <w:lvlJc w:val="left"/>
      <w:pPr>
        <w:ind w:left="56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0228B52">
      <w:start w:val="1"/>
      <w:numFmt w:val="lowerRoman"/>
      <w:lvlText w:val="%9"/>
      <w:lvlJc w:val="left"/>
      <w:pPr>
        <w:ind w:left="63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5A1E6752"/>
    <w:multiLevelType w:val="hybridMultilevel"/>
    <w:tmpl w:val="790AECDA"/>
    <w:lvl w:ilvl="0" w:tplc="AF641A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7F14FE"/>
    <w:multiLevelType w:val="hybridMultilevel"/>
    <w:tmpl w:val="CB30A5A8"/>
    <w:lvl w:ilvl="0" w:tplc="65086CC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FB21C03"/>
    <w:multiLevelType w:val="hybridMultilevel"/>
    <w:tmpl w:val="3A961EF6"/>
    <w:lvl w:ilvl="0" w:tplc="DEAE760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D3E"/>
    <w:rsid w:val="000572E8"/>
    <w:rsid w:val="000E00C8"/>
    <w:rsid w:val="001A61E9"/>
    <w:rsid w:val="002C2D3E"/>
    <w:rsid w:val="0034299D"/>
    <w:rsid w:val="004D6155"/>
    <w:rsid w:val="005C4706"/>
    <w:rsid w:val="005D1F67"/>
    <w:rsid w:val="00627E19"/>
    <w:rsid w:val="008D1BB7"/>
    <w:rsid w:val="00B70C99"/>
    <w:rsid w:val="00FB2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ind w:left="-2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B238A"/>
    <w:pPr>
      <w:tabs>
        <w:tab w:val="center" w:pos="4252"/>
        <w:tab w:val="right" w:pos="8504"/>
      </w:tabs>
      <w:snapToGrid w:val="0"/>
    </w:pPr>
  </w:style>
  <w:style w:type="character" w:customStyle="1" w:styleId="a4">
    <w:name w:val="ヘッダー (文字)"/>
    <w:basedOn w:val="a0"/>
    <w:link w:val="a3"/>
    <w:uiPriority w:val="99"/>
    <w:rsid w:val="00FB238A"/>
    <w:rPr>
      <w:rFonts w:ascii="ＭＳ 明朝" w:eastAsia="ＭＳ 明朝" w:hAnsi="ＭＳ 明朝" w:cs="ＭＳ 明朝"/>
      <w:color w:val="000000"/>
    </w:rPr>
  </w:style>
  <w:style w:type="paragraph" w:styleId="a5">
    <w:name w:val="footer"/>
    <w:basedOn w:val="a"/>
    <w:link w:val="a6"/>
    <w:uiPriority w:val="99"/>
    <w:unhideWhenUsed/>
    <w:rsid w:val="00FB238A"/>
    <w:pPr>
      <w:tabs>
        <w:tab w:val="center" w:pos="4252"/>
        <w:tab w:val="right" w:pos="8504"/>
      </w:tabs>
      <w:snapToGrid w:val="0"/>
    </w:pPr>
  </w:style>
  <w:style w:type="character" w:customStyle="1" w:styleId="a6">
    <w:name w:val="フッター (文字)"/>
    <w:basedOn w:val="a0"/>
    <w:link w:val="a5"/>
    <w:uiPriority w:val="99"/>
    <w:rsid w:val="00FB238A"/>
    <w:rPr>
      <w:rFonts w:ascii="ＭＳ 明朝" w:eastAsia="ＭＳ 明朝" w:hAnsi="ＭＳ 明朝" w:cs="ＭＳ 明朝"/>
      <w:color w:val="000000"/>
    </w:rPr>
  </w:style>
  <w:style w:type="paragraph" w:styleId="a7">
    <w:name w:val="List Paragraph"/>
    <w:basedOn w:val="a"/>
    <w:uiPriority w:val="34"/>
    <w:qFormat/>
    <w:rsid w:val="00FB238A"/>
    <w:pPr>
      <w:ind w:leftChars="400" w:left="840"/>
    </w:pPr>
  </w:style>
  <w:style w:type="paragraph" w:styleId="a8">
    <w:name w:val="Balloon Text"/>
    <w:basedOn w:val="a"/>
    <w:link w:val="a9"/>
    <w:uiPriority w:val="99"/>
    <w:semiHidden/>
    <w:unhideWhenUsed/>
    <w:rsid w:val="005D1F6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F6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97F0-A0E1-4139-8F1E-7907A5AF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676</Characters>
  <Application>Microsoft Office Word</Application>
  <DocSecurity>4</DocSecurity>
  <Lines>28</Lines>
  <Paragraphs>17</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2024-02-27T06:27:00Z</dcterms:created>
  <dcterms:modified xsi:type="dcterms:W3CDTF">2024-02-27T06:27:00Z</dcterms:modified>
</cp:coreProperties>
</file>